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EC99" w14:textId="0CA1D478" w:rsidR="002117CC" w:rsidRDefault="0029056B" w:rsidP="00C12559">
      <w:pPr>
        <w:pStyle w:val="Default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51951DC9" wp14:editId="24BAACE4">
            <wp:simplePos x="0" y="0"/>
            <wp:positionH relativeFrom="column">
              <wp:posOffset>-223520</wp:posOffset>
            </wp:positionH>
            <wp:positionV relativeFrom="paragraph">
              <wp:posOffset>46990</wp:posOffset>
            </wp:positionV>
            <wp:extent cx="225107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387" y="21140"/>
                <wp:lineTo x="21387" y="0"/>
                <wp:lineTo x="0" y="0"/>
              </wp:wrapPolygon>
            </wp:wrapThrough>
            <wp:docPr id="233056159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56159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7373E" w14:textId="77777777" w:rsidR="00C12559" w:rsidRDefault="00C12559" w:rsidP="00C12559">
      <w:pPr>
        <w:pStyle w:val="Default"/>
        <w:jc w:val="center"/>
        <w:rPr>
          <w:rFonts w:ascii="Palatino Linotype" w:hAnsi="Palatino Linotype"/>
          <w:sz w:val="26"/>
          <w:szCs w:val="26"/>
        </w:rPr>
      </w:pPr>
    </w:p>
    <w:p w14:paraId="3413A818" w14:textId="77777777" w:rsidR="00C12559" w:rsidRDefault="00C12559" w:rsidP="00C12559">
      <w:pPr>
        <w:pStyle w:val="Default"/>
        <w:jc w:val="center"/>
        <w:rPr>
          <w:rFonts w:ascii="Palatino Linotype" w:hAnsi="Palatino Linotype"/>
          <w:sz w:val="26"/>
          <w:szCs w:val="26"/>
        </w:rPr>
      </w:pPr>
    </w:p>
    <w:p w14:paraId="2078A65F" w14:textId="77777777" w:rsidR="00C12559" w:rsidRPr="000057A1" w:rsidRDefault="00C12559" w:rsidP="00C12559">
      <w:pPr>
        <w:pStyle w:val="Default"/>
        <w:jc w:val="center"/>
        <w:rPr>
          <w:rFonts w:ascii="Palatino Linotype" w:hAnsi="Palatino Linotype"/>
          <w:b/>
          <w:sz w:val="26"/>
          <w:szCs w:val="26"/>
        </w:rPr>
      </w:pPr>
    </w:p>
    <w:p w14:paraId="41248F7C" w14:textId="15AB3840" w:rsidR="002117CC" w:rsidRDefault="00264BC3" w:rsidP="002117CC">
      <w:pPr>
        <w:pStyle w:val="Default"/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DA63A0" wp14:editId="14123195">
                <wp:simplePos x="0" y="0"/>
                <wp:positionH relativeFrom="column">
                  <wp:posOffset>-328930</wp:posOffset>
                </wp:positionH>
                <wp:positionV relativeFrom="paragraph">
                  <wp:posOffset>327660</wp:posOffset>
                </wp:positionV>
                <wp:extent cx="6486525" cy="819150"/>
                <wp:effectExtent l="19050" t="19050" r="28575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19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444BF35" w14:textId="4FF7CBF5" w:rsidR="004472FA" w:rsidRPr="00295AE5" w:rsidRDefault="00295AE5" w:rsidP="00295AE5">
                            <w:pPr>
                              <w:pStyle w:val="Default"/>
                              <w:jc w:val="center"/>
                              <w:rPr>
                                <w:rFonts w:ascii="Palatino Linotype" w:hAnsi="Palatino Linotype"/>
                                <w:b/>
                                <w:caps/>
                                <w:color w:val="000000" w:themeColor="text1"/>
                                <w:sz w:val="40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AE5">
                              <w:rPr>
                                <w:rFonts w:ascii="Palatino Linotype" w:hAnsi="Palatino Linotype"/>
                                <w:b/>
                                <w:caps/>
                                <w:color w:val="000000" w:themeColor="text1"/>
                                <w:sz w:val="40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AIDE A </w:t>
                            </w:r>
                            <w:r w:rsidR="00C12559">
                              <w:rPr>
                                <w:rFonts w:ascii="Palatino Linotype" w:hAnsi="Palatino Linotype"/>
                                <w:b/>
                                <w:caps/>
                                <w:color w:val="000000" w:themeColor="text1"/>
                                <w:sz w:val="40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L’ACQUISITION DE VELO POUR LES PERSONNES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63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9pt;margin-top:25.8pt;width:510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0nUNAIAAGMEAAAOAAAAZHJzL2Uyb0RvYy54bWysVEtv2zAMvg/YfxB0X2xnSZYacYosRYYB&#10;RVsgHXpWZCk2IIuapMTOfv0o2Xmg22nYRSZFio/vI7247xpFjsK6GnRBs1FKidAcylrvC/rjdfNp&#10;TonzTJdMgRYFPQlH75cfPyxak4sxVKBKYQkG0S5vTUEr702eJI5XomFuBEZoNEqwDfOo2n1SWtZi&#10;9EYl4zSdJS3Y0ljgwjm8feiNdBnjSym4f5bSCU9UQbE2H08bz104k+WC5XvLTFXzoQz2D1U0rNaY&#10;9BLqgXlGDrb+I1RTcwsOpB9xaBKQsuYi9oDdZOm7brYVMyL2guA4c4HJ/b+w/Om4NS+W+O4rdEhg&#10;AKQ1Lnd4GfrppG3CFyslaEcITxfYROcJx8vZZD6bjqeUcLTNs7tsGnFNrq+Ndf6bgIYEoaAWaYlo&#10;seOj85gRXc8uIZmGTa1UpEZp0hb08zxL0/jCgarLYA1+cUrEWllyZMiv72L5GOzGCzWlg7OI0zDk&#10;u7YYJN/tuqHvHZQnhMNCPynO8E2NNT8y51+YxdFABHDc/TMeUgHWBoNESQX219/ugz8yhlZKWhy1&#10;grqfB2YFJeq7Ri7vsskkzGZUJtMvY1TsrWV3a9GHZg3YbYaLZXgUg79XZ1FaaN5wK1YhK5qY5pgb&#10;4TmLa98vAG4VF6tVdMJpNMw/6q3hIXQALDDy2r0xawbaPBL+BOehZPk79nrfnr/VwYOsI7UB4B5V&#10;5DkoOMmR8WHrwqrc6tHr+m9Y/gYAAP//AwBQSwMEFAAGAAgAAAAhAEtNpsHfAAAACgEAAA8AAABk&#10;cnMvZG93bnJldi54bWxMj0FLxDAQhe+C/yGM4G03qbB1tzZdRPAgCrJbvafNbBu2SUqSdqu/3vGk&#10;x+F9vPdNuV/swGYM0XgnIVsLYOhar43rJHzUz6stsJiU02rwDiV8YYR9dX1VqkL7izvgfEwdoxIX&#10;CyWhT2ksOI9tj1bFtR/RUXbywapEZ+i4DupC5Xbgd0Lk3CrjaKFXIz712J6Pk5XQ1GZ6f5vF9+dL&#10;QJPNh1eLdZDy9mZ5fACWcEl/MPzqkzpU5NT4yenIBgmrTUbqScImy4ERsMt398AaIrciB16V/P8L&#10;1Q8AAAD//wMAUEsBAi0AFAAGAAgAAAAhALaDOJL+AAAA4QEAABMAAAAAAAAAAAAAAAAAAAAAAFtD&#10;b250ZW50X1R5cGVzXS54bWxQSwECLQAUAAYACAAAACEAOP0h/9YAAACUAQAACwAAAAAAAAAAAAAA&#10;AAAvAQAAX3JlbHMvLnJlbHNQSwECLQAUAAYACAAAACEAv1tJ1DQCAABjBAAADgAAAAAAAAAAAAAA&#10;AAAuAgAAZHJzL2Uyb0RvYy54bWxQSwECLQAUAAYACAAAACEAS02mwd8AAAAKAQAADwAAAAAAAAAA&#10;AAAAAACOBAAAZHJzL2Rvd25yZXYueG1sUEsFBgAAAAAEAAQA8wAAAJoFAAAAAA==&#10;" filled="f" strokecolor="black [3213]" strokeweight="3pt">
                <v:textbox>
                  <w:txbxContent>
                    <w:p w14:paraId="2444BF35" w14:textId="4FF7CBF5" w:rsidR="004472FA" w:rsidRPr="00295AE5" w:rsidRDefault="00295AE5" w:rsidP="00295AE5">
                      <w:pPr>
                        <w:pStyle w:val="Default"/>
                        <w:jc w:val="center"/>
                        <w:rPr>
                          <w:rFonts w:ascii="Palatino Linotype" w:hAnsi="Palatino Linotype"/>
                          <w:b/>
                          <w:caps/>
                          <w:color w:val="000000" w:themeColor="text1"/>
                          <w:sz w:val="40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AE5">
                        <w:rPr>
                          <w:rFonts w:ascii="Palatino Linotype" w:hAnsi="Palatino Linotype"/>
                          <w:b/>
                          <w:caps/>
                          <w:color w:val="000000" w:themeColor="text1"/>
                          <w:sz w:val="40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AIDE A </w:t>
                      </w:r>
                      <w:r w:rsidR="00C12559">
                        <w:rPr>
                          <w:rFonts w:ascii="Palatino Linotype" w:hAnsi="Palatino Linotype"/>
                          <w:b/>
                          <w:caps/>
                          <w:color w:val="000000" w:themeColor="text1"/>
                          <w:sz w:val="40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L’ACQUISITION DE VELO POUR LES PERSONNES MORALES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7047" w14:textId="738D7AC1" w:rsidR="008554F5" w:rsidRDefault="008554F5" w:rsidP="00264BC3">
      <w:pPr>
        <w:pStyle w:val="Default"/>
        <w:jc w:val="center"/>
        <w:rPr>
          <w:rFonts w:ascii="Palatino Linotype" w:hAnsi="Palatino Linotype"/>
          <w:b/>
          <w:sz w:val="22"/>
        </w:rPr>
      </w:pPr>
    </w:p>
    <w:p w14:paraId="6380F9C9" w14:textId="63E1002A" w:rsidR="004217E7" w:rsidRPr="00DA5DA5" w:rsidRDefault="004217E7" w:rsidP="004217E7">
      <w:pPr>
        <w:shd w:val="clear" w:color="auto" w:fill="596984" w:themeFill="accent3" w:themeFillShade="BF"/>
        <w:jc w:val="center"/>
        <w:rPr>
          <w:rFonts w:ascii="Palatino Linotype" w:hAnsi="Palatino Linotype"/>
          <w:b/>
          <w:color w:val="FFFFFF" w:themeColor="background1"/>
          <w:sz w:val="28"/>
          <w:szCs w:val="24"/>
        </w:rPr>
      </w:pPr>
      <w:r w:rsidRPr="00DA5DA5">
        <w:rPr>
          <w:rFonts w:ascii="Palatino Linotype" w:hAnsi="Palatino Linotype"/>
          <w:b/>
          <w:color w:val="FFFFFF" w:themeColor="background1"/>
          <w:sz w:val="28"/>
          <w:szCs w:val="24"/>
        </w:rPr>
        <w:t>DOSSIER DE DEMANDE DE SUBVENTION</w:t>
      </w:r>
    </w:p>
    <w:p w14:paraId="4E81C575" w14:textId="77777777" w:rsidR="004217E7" w:rsidRPr="004217E7" w:rsidRDefault="004217E7" w:rsidP="004217E7">
      <w:pPr>
        <w:spacing w:line="276" w:lineRule="auto"/>
        <w:ind w:left="360"/>
        <w:jc w:val="both"/>
        <w:rPr>
          <w:rFonts w:asciiTheme="majorHAnsi" w:hAnsiTheme="majorHAnsi"/>
          <w:sz w:val="22"/>
        </w:rPr>
      </w:pPr>
    </w:p>
    <w:p w14:paraId="6BC5E741" w14:textId="1040D530" w:rsidR="009D5886" w:rsidRPr="00295AE5" w:rsidRDefault="004217E7" w:rsidP="004217E7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Présentation du</w:t>
      </w:r>
      <w:r w:rsidR="009D5886" w:rsidRPr="00295AE5"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 xml:space="preserve"> demandeur</w:t>
      </w:r>
    </w:p>
    <w:p w14:paraId="60BCDDB6" w14:textId="77777777" w:rsidR="0026276A" w:rsidRDefault="0026276A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26D1AD97" w14:textId="523F580C" w:rsidR="008040A6" w:rsidRPr="008C6BE7" w:rsidRDefault="00C12559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Désignation</w:t>
      </w:r>
      <w:r w:rsidR="0094739A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="008040A6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: _ _ _ _ _ _ _ _ _ _ _ _ _ _ _ _ _ _ _ _ _ _ _ _ _ _ _ _ _ _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</w:t>
      </w:r>
    </w:p>
    <w:p w14:paraId="54FD4801" w14:textId="77777777"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13C03984" w14:textId="273934D2" w:rsid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Adresse du </w:t>
      </w:r>
      <w:r w:rsidR="00C12559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siège sociale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: _ _ _ _ _ _ __ _ _ _ _ _ _ _ _ _ _ _ _ _ _ _ _ _ _ _ _ _ _ _ _ _ _ 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</w:t>
      </w:r>
    </w:p>
    <w:p w14:paraId="198E5F44" w14:textId="77777777" w:rsidR="00885A88" w:rsidRPr="00885A88" w:rsidRDefault="00885A88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12"/>
          <w:szCs w:val="12"/>
          <w:lang w:eastAsia="en-US"/>
        </w:rPr>
      </w:pPr>
    </w:p>
    <w:p w14:paraId="506B26B0" w14:textId="05E96A2E"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__ _ _ _ _ _ _ _ _ _ _ _ _ _ _ _ _ _ _ _ _ _ _ _ _ _ _ _ _ _ _ _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 w:rsidR="00B6131C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 _ _ _ _ </w:t>
      </w:r>
    </w:p>
    <w:p w14:paraId="39B80E72" w14:textId="77777777"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5DFE8AC4" w14:textId="6B42329E" w:rsidR="00C12559" w:rsidRDefault="00C12559" w:rsidP="00C1255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Nature</w:t>
      </w:r>
      <w:r w:rsidR="00D0541F">
        <w:rPr>
          <w:rFonts w:ascii="Palatino Linotype" w:hAnsi="Palatino Linotype"/>
          <w:sz w:val="22"/>
          <w:szCs w:val="22"/>
        </w:rPr>
        <w:t xml:space="preserve"> juridique</w:t>
      </w:r>
      <w:r>
        <w:rPr>
          <w:rFonts w:ascii="Palatino Linotype" w:hAnsi="Palatino Linotype"/>
          <w:sz w:val="22"/>
          <w:szCs w:val="22"/>
        </w:rPr>
        <w:t xml:space="preserve"> de la personne morale : _ _ _ _ __ _ _ _ _ _ _ _ _ _ _ _ _ _ _ _ _ _ _ _ _ _ _ _ _ _</w:t>
      </w:r>
    </w:p>
    <w:p w14:paraId="1D7F4807" w14:textId="77777777" w:rsidR="0094739A" w:rsidRDefault="0094739A" w:rsidP="00C12559">
      <w:pPr>
        <w:pStyle w:val="Default"/>
        <w:rPr>
          <w:rFonts w:ascii="Palatino Linotype" w:hAnsi="Palatino Linotype"/>
          <w:sz w:val="22"/>
          <w:szCs w:val="22"/>
        </w:rPr>
      </w:pPr>
    </w:p>
    <w:p w14:paraId="53F70A3A" w14:textId="13E1DE8D" w:rsidR="0094739A" w:rsidRDefault="0094739A" w:rsidP="00C1255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Activité principale : </w:t>
      </w:r>
      <w:r w:rsidRPr="008040A6">
        <w:rPr>
          <w:rFonts w:ascii="Palatino Linotype" w:hAnsi="Palatino Linotype"/>
          <w:sz w:val="22"/>
          <w:szCs w:val="22"/>
        </w:rPr>
        <w:t>_ _ _ _ _ _ _ _ _ _ _ _ _ _ _ _ _ _ _ _ _ _ _ _ _ _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040A6">
        <w:rPr>
          <w:rFonts w:ascii="Palatino Linotype" w:hAnsi="Palatino Linotype"/>
          <w:sz w:val="22"/>
          <w:szCs w:val="22"/>
        </w:rPr>
        <w:t xml:space="preserve">_ _ _ _ _ _ </w:t>
      </w:r>
      <w:r w:rsidRPr="008C6BE7">
        <w:rPr>
          <w:rFonts w:ascii="Palatino Linotype" w:hAnsi="Palatino Linotype"/>
          <w:sz w:val="22"/>
          <w:szCs w:val="22"/>
        </w:rPr>
        <w:t xml:space="preserve">_ _ _ _ _ _ </w:t>
      </w:r>
      <w:r>
        <w:rPr>
          <w:rFonts w:ascii="Palatino Linotype" w:hAnsi="Palatino Linotype"/>
          <w:sz w:val="22"/>
          <w:szCs w:val="22"/>
        </w:rPr>
        <w:t xml:space="preserve">_ _ </w:t>
      </w:r>
      <w:proofErr w:type="gramStart"/>
      <w:r>
        <w:rPr>
          <w:rFonts w:ascii="Palatino Linotype" w:hAnsi="Palatino Linotype"/>
          <w:sz w:val="22"/>
          <w:szCs w:val="22"/>
        </w:rPr>
        <w:t>_  _</w:t>
      </w:r>
      <w:proofErr w:type="gramEnd"/>
    </w:p>
    <w:p w14:paraId="110DEB0A" w14:textId="77777777" w:rsidR="00C12559" w:rsidRDefault="00C12559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1D6A0F8D" w14:textId="7BC4512E" w:rsidR="00E4524E" w:rsidRDefault="00E4524E" w:rsidP="008040A6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N° SIRET ou SIREN :</w:t>
      </w:r>
      <w:r w:rsidRPr="00E4524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_ _ _ _ _ _ _ _ _ _ _ _ _ _ _ _ _ _ _ _ _ _ _ _ _ _ _ _ _ _ __ _ _ _ _</w:t>
      </w:r>
    </w:p>
    <w:p w14:paraId="67D55BFE" w14:textId="77777777" w:rsidR="00E4524E" w:rsidRDefault="00E4524E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650F0374" w14:textId="2FBA6965"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Téléphone : _ _ _ _ _ _ _ _ _ _ _ _ _ _ _ _ _ </w:t>
      </w:r>
      <w:proofErr w:type="gramStart"/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E-mail</w:t>
      </w:r>
      <w:proofErr w:type="gramEnd"/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: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</w:t>
      </w:r>
      <w:r w:rsidR="00885A88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</w:t>
      </w:r>
    </w:p>
    <w:p w14:paraId="23EF0013" w14:textId="77777777" w:rsidR="00EB299A" w:rsidRDefault="00EB299A" w:rsidP="008040A6">
      <w:pPr>
        <w:pStyle w:val="Default"/>
        <w:rPr>
          <w:rFonts w:asciiTheme="majorHAnsi" w:hAnsiTheme="majorHAnsi"/>
          <w:sz w:val="22"/>
          <w:szCs w:val="22"/>
        </w:rPr>
      </w:pPr>
    </w:p>
    <w:p w14:paraId="035F7BEE" w14:textId="77777777" w:rsidR="002649BA" w:rsidRPr="001253E1" w:rsidRDefault="002649BA" w:rsidP="001253E1">
      <w:pPr>
        <w:rPr>
          <w:rFonts w:asciiTheme="majorHAnsi" w:eastAsiaTheme="minorHAnsi" w:hAnsiTheme="majorHAnsi"/>
        </w:rPr>
      </w:pPr>
    </w:p>
    <w:p w14:paraId="3F1AF269" w14:textId="228B0770" w:rsidR="00E67593" w:rsidRPr="00295AE5" w:rsidRDefault="001253E1" w:rsidP="004217E7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Contact de la personne référente</w:t>
      </w:r>
    </w:p>
    <w:p w14:paraId="4F60D143" w14:textId="77777777" w:rsidR="009D5886" w:rsidRDefault="009D5886" w:rsidP="00E67593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69449FF" w14:textId="01C2F842" w:rsidR="001253E1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Nom et Prénom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: _ _ _ _ _ _ _ _ _ _ _ _ _ _ _ _ _ _ _ _ _ _ _ _ _ _ _ _ _ _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</w:t>
      </w:r>
    </w:p>
    <w:p w14:paraId="0590B05A" w14:textId="77777777" w:rsidR="001253E1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736765E2" w14:textId="57C8F882" w:rsidR="001253E1" w:rsidRPr="008C6BE7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Fonction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: _ _ _ _ _ _ _ _ _ _ _ _ _ _ _ _ _ _ _ _ _ _ _ _ _ _ _ _ _ _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</w:t>
      </w:r>
    </w:p>
    <w:p w14:paraId="61E7B026" w14:textId="77777777" w:rsidR="001253E1" w:rsidRPr="008040A6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105D8CF5" w14:textId="2A87BCE1" w:rsidR="001253E1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Adresse du 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lieu de travail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: _ _ _ _ _ _ __ _ _ _ _ _ _ _ </w:t>
      </w:r>
      <w:proofErr w:type="gramStart"/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 _</w:t>
      </w:r>
      <w:proofErr w:type="gramEnd"/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_ _ _ _ _ _ _ _ _ _ _ 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</w:t>
      </w:r>
    </w:p>
    <w:p w14:paraId="6FF53CBD" w14:textId="77777777" w:rsidR="001253E1" w:rsidRPr="00885A88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12"/>
          <w:szCs w:val="12"/>
          <w:lang w:eastAsia="en-US"/>
        </w:rPr>
      </w:pPr>
    </w:p>
    <w:p w14:paraId="2E27FF2B" w14:textId="77777777" w:rsidR="001253E1" w:rsidRPr="008C6BE7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__ _ _ _ _ _ _ _ _ _ _ _ _ _ _ _ _ _ _ _ _ _ _ _ _ _ _ _ _ _ _ _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 _ _ _ _ </w:t>
      </w:r>
    </w:p>
    <w:p w14:paraId="6E20F825" w14:textId="77777777" w:rsidR="001253E1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14:paraId="01DC8F0B" w14:textId="77777777" w:rsidR="001253E1" w:rsidRPr="008C6BE7" w:rsidRDefault="001253E1" w:rsidP="001253E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Téléphone : _ _ _ _ _ _ _ _ _ _ _ _ _ _ _ _ _ </w:t>
      </w:r>
      <w:proofErr w:type="gramStart"/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E-mail</w:t>
      </w:r>
      <w:proofErr w:type="gramEnd"/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: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</w:t>
      </w:r>
    </w:p>
    <w:p w14:paraId="1A6CE8DC" w14:textId="7B9D8F6D" w:rsidR="00C35EDD" w:rsidRPr="00E67593" w:rsidRDefault="00C35EDD" w:rsidP="00C35EDD">
      <w:pPr>
        <w:spacing w:line="360" w:lineRule="auto"/>
        <w:rPr>
          <w:rFonts w:asciiTheme="majorHAnsi" w:hAnsiTheme="majorHAnsi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</w:t>
      </w:r>
    </w:p>
    <w:p w14:paraId="455446E6" w14:textId="034D6F8E" w:rsidR="00C35EDD" w:rsidRDefault="00C35EDD" w:rsidP="00E67593">
      <w:pPr>
        <w:spacing w:line="360" w:lineRule="auto"/>
        <w:rPr>
          <w:rFonts w:asciiTheme="majorHAnsi" w:hAnsiTheme="majorHAnsi"/>
        </w:rPr>
      </w:pPr>
    </w:p>
    <w:p w14:paraId="49E6174A" w14:textId="7D2DB451" w:rsidR="00B6637A" w:rsidRPr="00295AE5" w:rsidRDefault="001253E1" w:rsidP="00B6637A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lastRenderedPageBreak/>
        <w:t>Engagement</w:t>
      </w:r>
      <w:r w:rsidR="00B6637A"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 xml:space="preserve"> environnemental</w:t>
      </w: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 xml:space="preserve"> ou engagement </w:t>
      </w:r>
      <w:r w:rsidR="000D23A3"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 xml:space="preserve">de </w:t>
      </w: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mobilité durable</w:t>
      </w:r>
    </w:p>
    <w:p w14:paraId="519EE0E4" w14:textId="77777777" w:rsidR="00B6637A" w:rsidRDefault="00B6637A" w:rsidP="00E67593">
      <w:pPr>
        <w:spacing w:line="360" w:lineRule="auto"/>
        <w:rPr>
          <w:rFonts w:asciiTheme="majorHAnsi" w:hAnsiTheme="majorHAnsi"/>
        </w:rPr>
      </w:pPr>
    </w:p>
    <w:p w14:paraId="422CC3A7" w14:textId="3D5A5A5C" w:rsidR="00C5065F" w:rsidRDefault="001253E1" w:rsidP="001253E1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Certification ISO</w:t>
      </w:r>
      <w:r w:rsidR="00066AE1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 :</w:t>
      </w:r>
    </w:p>
    <w:p w14:paraId="5977C918" w14:textId="018DFF97" w:rsidR="001253E1" w:rsidRDefault="001253E1" w:rsidP="001253E1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Label employeur pro vélo</w:t>
      </w:r>
      <w:r w:rsidR="00066AE1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 : </w:t>
      </w:r>
    </w:p>
    <w:p w14:paraId="6832A5F7" w14:textId="5690D6B3" w:rsidR="00066AE1" w:rsidRDefault="00066AE1" w:rsidP="001253E1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Autre</w:t>
      </w:r>
      <w:r w:rsidR="000D23A3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s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action</w:t>
      </w:r>
      <w:r w:rsidR="000D23A3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s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engagée</w:t>
      </w:r>
      <w:r w:rsidR="000D23A3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s</w:t>
      </w: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pour des mobilités vertueuses :</w:t>
      </w:r>
    </w:p>
    <w:p w14:paraId="59314CE7" w14:textId="77777777" w:rsidR="00C5065F" w:rsidRPr="00E67593" w:rsidRDefault="00C5065F" w:rsidP="00E67593">
      <w:pPr>
        <w:spacing w:line="360" w:lineRule="auto"/>
        <w:rPr>
          <w:rFonts w:asciiTheme="majorHAnsi" w:hAnsiTheme="majorHAnsi"/>
        </w:rPr>
      </w:pPr>
    </w:p>
    <w:p w14:paraId="7152C934" w14:textId="1BD4CB96" w:rsidR="004217E7" w:rsidRPr="00295AE5" w:rsidRDefault="004217E7" w:rsidP="004217E7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Engagement du demandeur</w:t>
      </w:r>
    </w:p>
    <w:p w14:paraId="7B690112" w14:textId="77777777" w:rsidR="004217E7" w:rsidRDefault="004217E7" w:rsidP="004217E7">
      <w:pPr>
        <w:pStyle w:val="Paragraphedeliste"/>
        <w:ind w:left="142"/>
        <w:jc w:val="both"/>
        <w:rPr>
          <w:rFonts w:asciiTheme="majorHAnsi" w:hAnsiTheme="majorHAnsi"/>
          <w:sz w:val="22"/>
        </w:rPr>
      </w:pPr>
    </w:p>
    <w:p w14:paraId="3503885C" w14:textId="43B7C0B7" w:rsidR="004217E7" w:rsidRDefault="004217E7" w:rsidP="004217E7">
      <w:pPr>
        <w:pStyle w:val="Paragraphedeliste"/>
        <w:numPr>
          <w:ilvl w:val="0"/>
          <w:numId w:val="6"/>
        </w:numPr>
        <w:ind w:left="142"/>
        <w:jc w:val="both"/>
        <w:rPr>
          <w:rFonts w:asciiTheme="majorHAnsi" w:hAnsiTheme="majorHAnsi"/>
          <w:sz w:val="22"/>
        </w:rPr>
      </w:pPr>
      <w:r w:rsidRPr="004E3087">
        <w:rPr>
          <w:rFonts w:asciiTheme="majorHAnsi" w:hAnsiTheme="majorHAnsi"/>
          <w:sz w:val="22"/>
        </w:rPr>
        <w:t>Je certifie que ces investissements n’ont pas déjà bénéficié d’une subvention de Douarnenez Communauté.</w:t>
      </w:r>
    </w:p>
    <w:p w14:paraId="6392F4C8" w14:textId="77777777" w:rsidR="004217E7" w:rsidRDefault="004217E7" w:rsidP="004217E7">
      <w:pPr>
        <w:pStyle w:val="Paragraphedeliste"/>
        <w:rPr>
          <w:rFonts w:asciiTheme="majorHAnsi" w:hAnsiTheme="majorHAnsi"/>
          <w:sz w:val="22"/>
        </w:rPr>
      </w:pPr>
    </w:p>
    <w:p w14:paraId="29C9528A" w14:textId="77777777" w:rsidR="00AB5B3A" w:rsidRDefault="00AB5B3A" w:rsidP="00AB5B3A">
      <w:pPr>
        <w:pStyle w:val="Paragraphedeliste"/>
        <w:numPr>
          <w:ilvl w:val="0"/>
          <w:numId w:val="6"/>
        </w:numPr>
        <w:ind w:left="142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Je certifie l’exactitude des renseignements fournis dans le présent formulaire ainsi que des pièces jointes transmises</w:t>
      </w:r>
    </w:p>
    <w:p w14:paraId="164F1D5A" w14:textId="77777777" w:rsidR="00AB5B3A" w:rsidRPr="004E3087" w:rsidRDefault="00AB5B3A" w:rsidP="004217E7">
      <w:pPr>
        <w:pStyle w:val="Paragraphedeliste"/>
        <w:rPr>
          <w:rFonts w:asciiTheme="majorHAnsi" w:hAnsiTheme="majorHAnsi"/>
          <w:sz w:val="22"/>
        </w:rPr>
      </w:pPr>
    </w:p>
    <w:p w14:paraId="17C581D0" w14:textId="77777777" w:rsidR="004217E7" w:rsidRDefault="004217E7" w:rsidP="004217E7">
      <w:pPr>
        <w:pStyle w:val="Paragraphedeliste"/>
        <w:numPr>
          <w:ilvl w:val="0"/>
          <w:numId w:val="6"/>
        </w:numPr>
        <w:ind w:left="142"/>
        <w:jc w:val="both"/>
        <w:rPr>
          <w:rFonts w:asciiTheme="majorHAnsi" w:hAnsiTheme="majorHAnsi"/>
          <w:sz w:val="22"/>
        </w:rPr>
      </w:pPr>
      <w:r w:rsidRPr="004E3087">
        <w:rPr>
          <w:rFonts w:asciiTheme="majorHAnsi" w:hAnsiTheme="majorHAnsi"/>
          <w:sz w:val="22"/>
        </w:rPr>
        <w:t>Je reconnais avoir pris connaissance des dispositions selon lesquelles toute fausse déclaration entraînera le rejet de ma demande.</w:t>
      </w:r>
    </w:p>
    <w:p w14:paraId="0F11C449" w14:textId="77777777" w:rsidR="004217E7" w:rsidRPr="004E3087" w:rsidRDefault="004217E7" w:rsidP="004217E7">
      <w:pPr>
        <w:pStyle w:val="Paragraphedeliste"/>
        <w:rPr>
          <w:rFonts w:asciiTheme="majorHAnsi" w:hAnsiTheme="majorHAnsi"/>
          <w:sz w:val="22"/>
        </w:rPr>
      </w:pPr>
    </w:p>
    <w:p w14:paraId="3324CA4A" w14:textId="77777777" w:rsidR="006361B0" w:rsidRPr="00295AE5" w:rsidRDefault="006361B0" w:rsidP="006361B0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</w:pPr>
      <w:r w:rsidRPr="00295AE5">
        <w:rPr>
          <w:rFonts w:ascii="Palatino Linotype" w:eastAsiaTheme="minorHAnsi" w:hAnsi="Palatino Linotype" w:cs="Franklin Gothic Book"/>
          <w:b/>
          <w:bCs/>
          <w:color w:val="000000"/>
          <w:sz w:val="24"/>
          <w:szCs w:val="24"/>
          <w:lang w:eastAsia="en-US"/>
        </w:rPr>
        <w:t>Modalités</w:t>
      </w:r>
    </w:p>
    <w:p w14:paraId="25714995" w14:textId="77777777" w:rsidR="006361B0" w:rsidRDefault="006361B0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14:paraId="2E0F170B" w14:textId="5087F9C5" w:rsidR="004E3087" w:rsidRPr="004217E7" w:rsidRDefault="00AB5B3A" w:rsidP="004E3087">
      <w:p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</w:pPr>
      <w:r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>P</w:t>
      </w:r>
      <w:r w:rsidR="004E3087" w:rsidRPr="004217E7"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>ièces à joindre</w:t>
      </w:r>
      <w:r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 xml:space="preserve"> au dossier</w:t>
      </w:r>
      <w:r w:rsidR="004E3087" w:rsidRPr="004217E7"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  <w:t xml:space="preserve"> : </w:t>
      </w:r>
    </w:p>
    <w:p w14:paraId="13F3D91D" w14:textId="77777777" w:rsidR="004E3087" w:rsidRPr="00486348" w:rsidRDefault="004E3087" w:rsidP="004E3087">
      <w:pPr>
        <w:autoSpaceDE w:val="0"/>
        <w:autoSpaceDN w:val="0"/>
        <w:adjustRightInd w:val="0"/>
        <w:jc w:val="both"/>
        <w:rPr>
          <w:rFonts w:ascii="Palatino Linotype" w:eastAsiaTheme="minorHAnsi" w:hAnsi="Palatino Linotype" w:cs="Franklin Gothic Book"/>
          <w:b/>
          <w:color w:val="000000"/>
          <w:sz w:val="22"/>
          <w:szCs w:val="22"/>
          <w:u w:val="single"/>
          <w:lang w:eastAsia="en-US"/>
        </w:rPr>
      </w:pPr>
    </w:p>
    <w:p w14:paraId="42D5E0B7" w14:textId="392F726F" w:rsidR="0094739A" w:rsidRPr="0094739A" w:rsidRDefault="0094739A" w:rsidP="0094739A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Dossier de demande de subvention complété</w:t>
      </w:r>
    </w:p>
    <w:p w14:paraId="221AADBD" w14:textId="77777777" w:rsidR="0094739A" w:rsidRPr="0094739A" w:rsidRDefault="0094739A" w:rsidP="0094739A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Theme="majorHAnsi" w:hAnsiTheme="majorHAnsi"/>
          <w:sz w:val="22"/>
        </w:rPr>
      </w:pPr>
      <w:r w:rsidRPr="0094739A">
        <w:rPr>
          <w:rFonts w:asciiTheme="majorHAnsi" w:hAnsiTheme="majorHAnsi"/>
          <w:sz w:val="22"/>
        </w:rPr>
        <w:t>RIB</w:t>
      </w:r>
    </w:p>
    <w:p w14:paraId="7487FCA8" w14:textId="77777777" w:rsidR="0094739A" w:rsidRPr="0094739A" w:rsidRDefault="0094739A" w:rsidP="0094739A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Theme="majorHAnsi" w:hAnsiTheme="majorHAnsi"/>
          <w:sz w:val="22"/>
        </w:rPr>
      </w:pPr>
      <w:r w:rsidRPr="0094739A">
        <w:rPr>
          <w:rFonts w:asciiTheme="majorHAnsi" w:hAnsiTheme="majorHAnsi"/>
          <w:sz w:val="22"/>
        </w:rPr>
        <w:t>Extrait inscription au RNE ou au RNA</w:t>
      </w:r>
    </w:p>
    <w:p w14:paraId="1FF4A06F" w14:textId="77777777" w:rsidR="0094739A" w:rsidRPr="0094739A" w:rsidRDefault="0094739A" w:rsidP="0094739A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Theme="majorHAnsi" w:hAnsiTheme="majorHAnsi"/>
          <w:sz w:val="22"/>
        </w:rPr>
      </w:pPr>
      <w:r w:rsidRPr="0094739A">
        <w:rPr>
          <w:rFonts w:asciiTheme="majorHAnsi" w:hAnsiTheme="majorHAnsi"/>
          <w:sz w:val="22"/>
        </w:rPr>
        <w:t>Indiquer le matériel souhaité + devis</w:t>
      </w:r>
    </w:p>
    <w:p w14:paraId="06BB8F48" w14:textId="77777777" w:rsidR="0094739A" w:rsidRPr="0094739A" w:rsidRDefault="0094739A" w:rsidP="0094739A">
      <w:pPr>
        <w:pStyle w:val="Paragraphedeliste"/>
        <w:numPr>
          <w:ilvl w:val="0"/>
          <w:numId w:val="15"/>
        </w:numPr>
        <w:spacing w:after="160" w:line="259" w:lineRule="auto"/>
        <w:jc w:val="both"/>
        <w:rPr>
          <w:rFonts w:asciiTheme="majorHAnsi" w:hAnsiTheme="majorHAnsi"/>
          <w:sz w:val="22"/>
        </w:rPr>
      </w:pPr>
      <w:r w:rsidRPr="0094739A">
        <w:rPr>
          <w:rFonts w:asciiTheme="majorHAnsi" w:hAnsiTheme="majorHAnsi"/>
          <w:sz w:val="22"/>
        </w:rPr>
        <w:t>Note (2 pages maximum) visant à expliquer le besoin, la stratégie de mobilités durables de l’entreprise, en quoi cette aide serait un accélérateur, ainsi que les trajets/déplacements projets avec les vélos</w:t>
      </w:r>
    </w:p>
    <w:p w14:paraId="78A9FD0D" w14:textId="77777777" w:rsidR="004B7201" w:rsidRDefault="004B7201" w:rsidP="00E600F5">
      <w:pPr>
        <w:autoSpaceDE w:val="0"/>
        <w:autoSpaceDN w:val="0"/>
        <w:adjustRightInd w:val="0"/>
        <w:jc w:val="both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</w:p>
    <w:p w14:paraId="2E7AB7A9" w14:textId="6FDB0B1B" w:rsidR="004B7201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  <w:r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  <w:t xml:space="preserve">Dossier à compléter et à transmettre au service </w:t>
      </w:r>
      <w:r w:rsidR="001253E1"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  <w:t>voirie et mobilités</w:t>
      </w:r>
      <w:r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  <w:t xml:space="preserve"> de Douarnenez Communauté :</w:t>
      </w:r>
    </w:p>
    <w:p w14:paraId="34E4AB9B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Douarnenez Communauté</w:t>
      </w:r>
    </w:p>
    <w:p w14:paraId="439831A6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 xml:space="preserve">75, rue Ar </w:t>
      </w:r>
      <w:proofErr w:type="spellStart"/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Véret</w:t>
      </w:r>
      <w:proofErr w:type="spellEnd"/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-CS 60007</w:t>
      </w:r>
    </w:p>
    <w:p w14:paraId="40B58D10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29177 Douarnenez Cedex</w:t>
      </w:r>
    </w:p>
    <w:p w14:paraId="0FF17DE6" w14:textId="77777777" w:rsidR="004B7201" w:rsidRPr="004E3087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Tel : 02 98 74 48 50 – Fax : 02 98 74 48 54</w:t>
      </w:r>
    </w:p>
    <w:p w14:paraId="3E77A74A" w14:textId="77777777" w:rsidR="004B7201" w:rsidRDefault="004B7201" w:rsidP="004B7201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  <w:r w:rsidRPr="004E3087">
        <w:rPr>
          <w:rFonts w:ascii="Palatino Linotype" w:eastAsiaTheme="minorHAnsi" w:hAnsi="Palatino Linotype" w:cs="Franklin Gothic Book"/>
          <w:color w:val="000000"/>
          <w:sz w:val="22"/>
          <w:szCs w:val="18"/>
          <w:lang w:eastAsia="en-US"/>
        </w:rPr>
        <w:t>Site Internet : douarnenez-communaute.fr</w:t>
      </w:r>
    </w:p>
    <w:p w14:paraId="63C215F1" w14:textId="77777777" w:rsidR="004E3087" w:rsidRPr="00E7658B" w:rsidRDefault="004E3087" w:rsidP="00E600F5">
      <w:pPr>
        <w:autoSpaceDE w:val="0"/>
        <w:autoSpaceDN w:val="0"/>
        <w:adjustRightInd w:val="0"/>
        <w:jc w:val="both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</w:p>
    <w:p w14:paraId="5F8E75A8" w14:textId="77777777" w:rsidR="00295AE5" w:rsidRDefault="00295AE5" w:rsidP="00E7658B">
      <w:pPr>
        <w:rPr>
          <w:rFonts w:asciiTheme="majorHAnsi" w:hAnsiTheme="majorHAnsi"/>
        </w:rPr>
      </w:pPr>
    </w:p>
    <w:p w14:paraId="28FB9723" w14:textId="77777777" w:rsidR="004B7201" w:rsidRDefault="004B7201" w:rsidP="00E7658B">
      <w:pPr>
        <w:rPr>
          <w:rFonts w:asciiTheme="majorHAnsi" w:hAnsiTheme="majorHAnsi"/>
        </w:rPr>
      </w:pPr>
    </w:p>
    <w:p w14:paraId="340A4E9D" w14:textId="77777777" w:rsidR="004B7201" w:rsidRPr="00E7658B" w:rsidRDefault="004B7201" w:rsidP="00E7658B">
      <w:pPr>
        <w:rPr>
          <w:rFonts w:asciiTheme="majorHAnsi" w:hAnsiTheme="majorHAnsi"/>
        </w:rPr>
      </w:pPr>
    </w:p>
    <w:p w14:paraId="252A3F4F" w14:textId="77777777" w:rsidR="00E7658B" w:rsidRPr="00E7658B" w:rsidRDefault="00E7658B" w:rsidP="00E7658B">
      <w:pPr>
        <w:rPr>
          <w:rFonts w:asciiTheme="majorHAnsi" w:hAnsiTheme="majorHAnsi"/>
        </w:rPr>
      </w:pPr>
    </w:p>
    <w:p w14:paraId="60CB88E6" w14:textId="28949F49" w:rsidR="00E7658B" w:rsidRPr="00E7658B" w:rsidRDefault="00E7658B" w:rsidP="00E7658B">
      <w:pPr>
        <w:rPr>
          <w:rFonts w:asciiTheme="majorHAnsi" w:hAnsiTheme="majorHAnsi"/>
          <w:sz w:val="22"/>
        </w:rPr>
      </w:pPr>
      <w:r w:rsidRPr="00E7658B">
        <w:rPr>
          <w:rFonts w:asciiTheme="majorHAnsi" w:hAnsiTheme="majorHAnsi"/>
          <w:sz w:val="22"/>
        </w:rPr>
        <w:lastRenderedPageBreak/>
        <w:t>Fait à : ………………………………………</w:t>
      </w:r>
      <w:proofErr w:type="gramStart"/>
      <w:r w:rsidRPr="00E7658B">
        <w:rPr>
          <w:rFonts w:asciiTheme="majorHAnsi" w:hAnsiTheme="majorHAnsi"/>
          <w:sz w:val="22"/>
        </w:rPr>
        <w:t>…….</w:t>
      </w:r>
      <w:proofErr w:type="gramEnd"/>
      <w:r w:rsidRPr="00E7658B">
        <w:rPr>
          <w:rFonts w:asciiTheme="majorHAnsi" w:hAnsiTheme="majorHAnsi"/>
          <w:sz w:val="22"/>
        </w:rPr>
        <w:t xml:space="preserve"> ,</w:t>
      </w:r>
      <w:r w:rsidRPr="00E7658B">
        <w:rPr>
          <w:rFonts w:asciiTheme="majorHAnsi" w:hAnsiTheme="majorHAnsi"/>
          <w:sz w:val="22"/>
        </w:rPr>
        <w:tab/>
      </w:r>
      <w:r w:rsidRPr="00E7658B">
        <w:rPr>
          <w:rFonts w:asciiTheme="majorHAnsi" w:hAnsiTheme="majorHAnsi"/>
          <w:sz w:val="22"/>
        </w:rPr>
        <w:tab/>
        <w:t xml:space="preserve">le …… / …… / </w:t>
      </w:r>
      <w:r w:rsidR="004E3087">
        <w:rPr>
          <w:rFonts w:asciiTheme="majorHAnsi" w:hAnsiTheme="majorHAnsi"/>
          <w:sz w:val="22"/>
        </w:rPr>
        <w:t>……</w:t>
      </w:r>
    </w:p>
    <w:p w14:paraId="7B4FB92A" w14:textId="77777777" w:rsidR="00E7658B" w:rsidRDefault="00E7658B" w:rsidP="00E7658B"/>
    <w:p w14:paraId="3C7F89C0" w14:textId="77777777" w:rsidR="00E7658B" w:rsidRDefault="00E7658B" w:rsidP="00E7658B"/>
    <w:p w14:paraId="118630F1" w14:textId="17C35666" w:rsidR="001C20EB" w:rsidRDefault="00E7658B" w:rsidP="00335076">
      <w:pPr>
        <w:ind w:firstLine="5954"/>
        <w:rPr>
          <w:rFonts w:ascii="Palatino Linotype" w:eastAsiaTheme="minorHAnsi" w:hAnsi="Palatino Linotype" w:cs="Franklin Gothic Book"/>
          <w:b/>
          <w:i/>
          <w:color w:val="000000"/>
          <w:sz w:val="24"/>
          <w:szCs w:val="24"/>
          <w:lang w:eastAsia="en-US"/>
        </w:rPr>
      </w:pPr>
      <w:r w:rsidRPr="004E3087">
        <w:rPr>
          <w:b/>
          <w:bCs/>
          <w:sz w:val="22"/>
        </w:rPr>
        <w:t>Signature</w:t>
      </w:r>
    </w:p>
    <w:sectPr w:rsidR="001C20EB" w:rsidSect="00142C74"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45EB" w14:textId="77777777" w:rsidR="00A157EC" w:rsidRDefault="00A157EC" w:rsidP="00A157EC">
      <w:r>
        <w:separator/>
      </w:r>
    </w:p>
  </w:endnote>
  <w:endnote w:type="continuationSeparator" w:id="0">
    <w:p w14:paraId="55C28DB7" w14:textId="77777777" w:rsidR="00A157EC" w:rsidRDefault="00A157EC" w:rsidP="00A1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9521" w14:textId="22629EE4" w:rsidR="00A157EC" w:rsidRPr="00A157EC" w:rsidRDefault="00A157EC">
    <w:pPr>
      <w:pStyle w:val="Pieddepage"/>
      <w:rPr>
        <w:i/>
        <w:iCs/>
        <w:sz w:val="16"/>
        <w:szCs w:val="16"/>
      </w:rPr>
    </w:pPr>
    <w:r w:rsidRPr="00A157EC">
      <w:rPr>
        <w:i/>
        <w:iCs/>
        <w:sz w:val="16"/>
        <w:szCs w:val="16"/>
      </w:rPr>
      <w:t xml:space="preserve">Vos données sont nécessaires au service </w:t>
    </w:r>
    <w:r w:rsidR="002A0E65">
      <w:rPr>
        <w:i/>
        <w:iCs/>
        <w:sz w:val="16"/>
        <w:szCs w:val="16"/>
      </w:rPr>
      <w:t>Mobilités et Transports</w:t>
    </w:r>
    <w:r w:rsidRPr="00A157EC">
      <w:rPr>
        <w:i/>
        <w:iCs/>
        <w:sz w:val="16"/>
        <w:szCs w:val="16"/>
      </w:rPr>
      <w:t xml:space="preserve"> de Douarnenez Communauté, responsable du traitement, pour assurer le suivi d</w:t>
    </w:r>
    <w:r w:rsidR="002A0E65">
      <w:rPr>
        <w:i/>
        <w:iCs/>
        <w:sz w:val="16"/>
        <w:szCs w:val="16"/>
      </w:rPr>
      <w:t>u projet</w:t>
    </w:r>
    <w:r w:rsidRPr="00A157EC">
      <w:rPr>
        <w:i/>
        <w:iCs/>
        <w:sz w:val="16"/>
        <w:szCs w:val="16"/>
      </w:rPr>
      <w:t xml:space="preserve">. Elles sont conservées pour </w:t>
    </w:r>
    <w:r w:rsidR="002A0E65">
      <w:rPr>
        <w:i/>
        <w:iCs/>
        <w:sz w:val="16"/>
        <w:szCs w:val="16"/>
      </w:rPr>
      <w:t>la durée d</w:t>
    </w:r>
    <w:r w:rsidR="00657C27">
      <w:rPr>
        <w:i/>
        <w:iCs/>
        <w:sz w:val="16"/>
        <w:szCs w:val="16"/>
      </w:rPr>
      <w:t>u projet</w:t>
    </w:r>
    <w:r w:rsidRPr="00A157EC">
      <w:rPr>
        <w:i/>
        <w:iCs/>
        <w:sz w:val="16"/>
        <w:szCs w:val="16"/>
      </w:rPr>
      <w:t xml:space="preserve">. Vous disposez de droits sur vos données (limitation, accès, rectification) que vous pouvez exercer auprès du service concerné ou du délégué à la protection des données de l’établissement. Pour exercer vos droits, vous pouvez adresser votre demande au service concerné à l’adresse </w:t>
    </w:r>
    <w:proofErr w:type="gramStart"/>
    <w:r w:rsidRPr="00A157EC">
      <w:rPr>
        <w:i/>
        <w:iCs/>
        <w:sz w:val="16"/>
        <w:szCs w:val="16"/>
      </w:rPr>
      <w:t>suivante:</w:t>
    </w:r>
    <w:proofErr w:type="gramEnd"/>
    <w:r w:rsidRPr="00A157EC">
      <w:rPr>
        <w:i/>
        <w:iCs/>
        <w:sz w:val="16"/>
        <w:szCs w:val="16"/>
      </w:rPr>
      <w:t xml:space="preserve"> accueil@douarnenez-communaute.fr ou Douarnenez Communauté, 75 rue Ar Veret 29100 Douarnenez, ou à notre délégué à la protection des données à l’adresse suivante : protection.donnees@cdg29.bzh ou La Cellule RGPD, Centre de Gestion de la Fonction Publique Territoriale du Finistère, 7 Boulevard du Finistère, 29000 Quimper. Si vous estimez, après nous avoir contactés, que vos droits Informatique et Libertés ne sont pas respectés, vous pouvez adresser une réclamation à la CNIL</w:t>
    </w:r>
    <w:r w:rsidRPr="00A157EC">
      <w:rPr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66D9" w14:textId="77777777" w:rsidR="00A157EC" w:rsidRDefault="00A157EC" w:rsidP="00A157EC">
      <w:r>
        <w:separator/>
      </w:r>
    </w:p>
  </w:footnote>
  <w:footnote w:type="continuationSeparator" w:id="0">
    <w:p w14:paraId="57F8C234" w14:textId="77777777" w:rsidR="00A157EC" w:rsidRDefault="00A157EC" w:rsidP="00A1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15FA"/>
    <w:multiLevelType w:val="hybridMultilevel"/>
    <w:tmpl w:val="B1825606"/>
    <w:lvl w:ilvl="0" w:tplc="B4386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039FC">
      <w:start w:val="3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2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C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CB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62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6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C63DCD"/>
    <w:multiLevelType w:val="hybridMultilevel"/>
    <w:tmpl w:val="4830D3E4"/>
    <w:lvl w:ilvl="0" w:tplc="0444F026">
      <w:start w:val="1"/>
      <w:numFmt w:val="bullet"/>
      <w:lvlText w:val="-"/>
      <w:lvlJc w:val="left"/>
      <w:pPr>
        <w:ind w:left="1426" w:hanging="360"/>
      </w:pPr>
      <w:rPr>
        <w:rFonts w:ascii="Palatino Linotype" w:eastAsiaTheme="minorHAnsi" w:hAnsi="Palatino Linotype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4292F84"/>
    <w:multiLevelType w:val="hybridMultilevel"/>
    <w:tmpl w:val="497A3D9A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FA53F5"/>
    <w:multiLevelType w:val="hybridMultilevel"/>
    <w:tmpl w:val="46E40D20"/>
    <w:lvl w:ilvl="0" w:tplc="1FBE13B6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242852" w:themeColor="text2"/>
        <w:sz w:val="22"/>
        <w:szCs w:val="16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5501D6A"/>
    <w:multiLevelType w:val="hybridMultilevel"/>
    <w:tmpl w:val="B9EADDA2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413C7"/>
    <w:multiLevelType w:val="hybridMultilevel"/>
    <w:tmpl w:val="E5FC95D0"/>
    <w:lvl w:ilvl="0" w:tplc="D2AA43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69D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8E3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60B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0CB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C3B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12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2B0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44E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8076C0"/>
    <w:multiLevelType w:val="hybridMultilevel"/>
    <w:tmpl w:val="082E4994"/>
    <w:lvl w:ilvl="0" w:tplc="1FBE1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2852" w:themeColor="text2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3370C"/>
    <w:multiLevelType w:val="hybridMultilevel"/>
    <w:tmpl w:val="19FAD6C0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6230BB"/>
    <w:multiLevelType w:val="hybridMultilevel"/>
    <w:tmpl w:val="3F700172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806472D"/>
    <w:multiLevelType w:val="hybridMultilevel"/>
    <w:tmpl w:val="64F0CAFE"/>
    <w:lvl w:ilvl="0" w:tplc="0444F02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D10D3"/>
    <w:multiLevelType w:val="hybridMultilevel"/>
    <w:tmpl w:val="5A5293F4"/>
    <w:lvl w:ilvl="0" w:tplc="99BAE0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F3A18"/>
    <w:multiLevelType w:val="hybridMultilevel"/>
    <w:tmpl w:val="ABF68B08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B3989"/>
    <w:multiLevelType w:val="hybridMultilevel"/>
    <w:tmpl w:val="38EE7304"/>
    <w:lvl w:ilvl="0" w:tplc="9768FB24"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7A70099"/>
    <w:multiLevelType w:val="hybridMultilevel"/>
    <w:tmpl w:val="1C8C7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CB05BC"/>
    <w:multiLevelType w:val="hybridMultilevel"/>
    <w:tmpl w:val="4CCA751E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13613">
    <w:abstractNumId w:val="14"/>
  </w:num>
  <w:num w:numId="2" w16cid:durableId="1126705175">
    <w:abstractNumId w:val="4"/>
  </w:num>
  <w:num w:numId="3" w16cid:durableId="702904324">
    <w:abstractNumId w:val="7"/>
  </w:num>
  <w:num w:numId="4" w16cid:durableId="757139280">
    <w:abstractNumId w:val="8"/>
  </w:num>
  <w:num w:numId="5" w16cid:durableId="738987929">
    <w:abstractNumId w:val="2"/>
  </w:num>
  <w:num w:numId="6" w16cid:durableId="414981062">
    <w:abstractNumId w:val="11"/>
  </w:num>
  <w:num w:numId="7" w16cid:durableId="1237671388">
    <w:abstractNumId w:val="0"/>
  </w:num>
  <w:num w:numId="8" w16cid:durableId="643461665">
    <w:abstractNumId w:val="5"/>
  </w:num>
  <w:num w:numId="9" w16cid:durableId="2121874059">
    <w:abstractNumId w:val="9"/>
  </w:num>
  <w:num w:numId="10" w16cid:durableId="1843467422">
    <w:abstractNumId w:val="6"/>
  </w:num>
  <w:num w:numId="11" w16cid:durableId="1817794219">
    <w:abstractNumId w:val="3"/>
  </w:num>
  <w:num w:numId="12" w16cid:durableId="261182376">
    <w:abstractNumId w:val="1"/>
  </w:num>
  <w:num w:numId="13" w16cid:durableId="44258157">
    <w:abstractNumId w:val="12"/>
  </w:num>
  <w:num w:numId="14" w16cid:durableId="111946249">
    <w:abstractNumId w:val="10"/>
  </w:num>
  <w:num w:numId="15" w16cid:durableId="69280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CC"/>
    <w:rsid w:val="00003C77"/>
    <w:rsid w:val="000057A1"/>
    <w:rsid w:val="00016AFA"/>
    <w:rsid w:val="000305BE"/>
    <w:rsid w:val="000371A1"/>
    <w:rsid w:val="00045609"/>
    <w:rsid w:val="00062F17"/>
    <w:rsid w:val="00066AE1"/>
    <w:rsid w:val="00071653"/>
    <w:rsid w:val="0009303D"/>
    <w:rsid w:val="00093786"/>
    <w:rsid w:val="00095121"/>
    <w:rsid w:val="000A26F6"/>
    <w:rsid w:val="000B5EA0"/>
    <w:rsid w:val="000D23A3"/>
    <w:rsid w:val="000E15B3"/>
    <w:rsid w:val="001253E1"/>
    <w:rsid w:val="00142C74"/>
    <w:rsid w:val="0015642D"/>
    <w:rsid w:val="0016208B"/>
    <w:rsid w:val="001A337E"/>
    <w:rsid w:val="001B7A37"/>
    <w:rsid w:val="001C0C5A"/>
    <w:rsid w:val="001C20EB"/>
    <w:rsid w:val="002009E5"/>
    <w:rsid w:val="002117CC"/>
    <w:rsid w:val="002369C8"/>
    <w:rsid w:val="00245794"/>
    <w:rsid w:val="0026276A"/>
    <w:rsid w:val="002649BA"/>
    <w:rsid w:val="00264BC3"/>
    <w:rsid w:val="002659B6"/>
    <w:rsid w:val="00286005"/>
    <w:rsid w:val="0029056B"/>
    <w:rsid w:val="00295AE5"/>
    <w:rsid w:val="002A0E65"/>
    <w:rsid w:val="002A50C9"/>
    <w:rsid w:val="002B4E40"/>
    <w:rsid w:val="002B6C89"/>
    <w:rsid w:val="002D6C8C"/>
    <w:rsid w:val="00306FBC"/>
    <w:rsid w:val="003118B8"/>
    <w:rsid w:val="00317F2D"/>
    <w:rsid w:val="00330AD6"/>
    <w:rsid w:val="00335076"/>
    <w:rsid w:val="0034655E"/>
    <w:rsid w:val="00363A0B"/>
    <w:rsid w:val="003F234C"/>
    <w:rsid w:val="004217E7"/>
    <w:rsid w:val="0042653A"/>
    <w:rsid w:val="00431DCC"/>
    <w:rsid w:val="004472FA"/>
    <w:rsid w:val="00486348"/>
    <w:rsid w:val="004B7201"/>
    <w:rsid w:val="004C143D"/>
    <w:rsid w:val="004C2403"/>
    <w:rsid w:val="004E3087"/>
    <w:rsid w:val="00521AB2"/>
    <w:rsid w:val="005D7C0C"/>
    <w:rsid w:val="006138FF"/>
    <w:rsid w:val="006361B0"/>
    <w:rsid w:val="00650688"/>
    <w:rsid w:val="00657C27"/>
    <w:rsid w:val="006E7B07"/>
    <w:rsid w:val="006F5663"/>
    <w:rsid w:val="007317E4"/>
    <w:rsid w:val="007334EE"/>
    <w:rsid w:val="00735AC1"/>
    <w:rsid w:val="00743E36"/>
    <w:rsid w:val="00761B02"/>
    <w:rsid w:val="0078399B"/>
    <w:rsid w:val="008040A6"/>
    <w:rsid w:val="008554F5"/>
    <w:rsid w:val="0086159F"/>
    <w:rsid w:val="00864DF4"/>
    <w:rsid w:val="00885A88"/>
    <w:rsid w:val="008A53C4"/>
    <w:rsid w:val="008B01C8"/>
    <w:rsid w:val="008B0EAB"/>
    <w:rsid w:val="008B374B"/>
    <w:rsid w:val="008B4D92"/>
    <w:rsid w:val="008C6BE7"/>
    <w:rsid w:val="009212CC"/>
    <w:rsid w:val="009345C1"/>
    <w:rsid w:val="00934E09"/>
    <w:rsid w:val="0094739A"/>
    <w:rsid w:val="00960B4B"/>
    <w:rsid w:val="0096151D"/>
    <w:rsid w:val="00974E13"/>
    <w:rsid w:val="009A104A"/>
    <w:rsid w:val="009B1DD7"/>
    <w:rsid w:val="009B4894"/>
    <w:rsid w:val="009B5F85"/>
    <w:rsid w:val="009D5886"/>
    <w:rsid w:val="00A157EC"/>
    <w:rsid w:val="00AA2875"/>
    <w:rsid w:val="00AB5B3A"/>
    <w:rsid w:val="00AC56AD"/>
    <w:rsid w:val="00AE60F3"/>
    <w:rsid w:val="00B6131C"/>
    <w:rsid w:val="00B6637A"/>
    <w:rsid w:val="00B7705E"/>
    <w:rsid w:val="00BD7234"/>
    <w:rsid w:val="00C12559"/>
    <w:rsid w:val="00C35EDD"/>
    <w:rsid w:val="00C5065F"/>
    <w:rsid w:val="00C6028C"/>
    <w:rsid w:val="00C83521"/>
    <w:rsid w:val="00C95F1A"/>
    <w:rsid w:val="00CA404D"/>
    <w:rsid w:val="00CE064B"/>
    <w:rsid w:val="00CF12E9"/>
    <w:rsid w:val="00CF2460"/>
    <w:rsid w:val="00CF36E9"/>
    <w:rsid w:val="00D0541F"/>
    <w:rsid w:val="00DA5DA5"/>
    <w:rsid w:val="00DF2082"/>
    <w:rsid w:val="00E03F38"/>
    <w:rsid w:val="00E10D2E"/>
    <w:rsid w:val="00E4524E"/>
    <w:rsid w:val="00E5036C"/>
    <w:rsid w:val="00E600F5"/>
    <w:rsid w:val="00E67593"/>
    <w:rsid w:val="00E7658B"/>
    <w:rsid w:val="00E768E6"/>
    <w:rsid w:val="00E85079"/>
    <w:rsid w:val="00EB299A"/>
    <w:rsid w:val="00EC294A"/>
    <w:rsid w:val="00EE4491"/>
    <w:rsid w:val="00EE5E2D"/>
    <w:rsid w:val="00EE6590"/>
    <w:rsid w:val="00F1225B"/>
    <w:rsid w:val="00F16EC4"/>
    <w:rsid w:val="00F347FB"/>
    <w:rsid w:val="00F7003C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E5BE"/>
  <w15:docId w15:val="{9860790B-0847-497D-94A7-051726E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17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7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7C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0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63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57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57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57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57E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Élémentair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Élémentaire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7A23-7B57-48E6-B007-0998BF56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Olivier Jouvert</cp:lastModifiedBy>
  <cp:revision>9</cp:revision>
  <cp:lastPrinted>2020-05-13T07:30:00Z</cp:lastPrinted>
  <dcterms:created xsi:type="dcterms:W3CDTF">2025-04-07T12:32:00Z</dcterms:created>
  <dcterms:modified xsi:type="dcterms:W3CDTF">2025-06-12T06:17:00Z</dcterms:modified>
</cp:coreProperties>
</file>